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C1" w:rsidRDefault="003D0BC1" w:rsidP="002E6016">
      <w:pPr>
        <w:spacing w:before="100" w:beforeAutospacing="1" w:after="100" w:afterAutospacing="1" w:line="240" w:lineRule="auto"/>
        <w:jc w:val="center"/>
        <w:outlineLvl w:val="3"/>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Heritage Key Villas – Screen door Options</w:t>
      </w:r>
    </w:p>
    <w:p w:rsidR="002E6016" w:rsidRPr="002E6016" w:rsidRDefault="001A1FC7" w:rsidP="002E6016">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Hinged A</w:t>
      </w:r>
      <w:r w:rsidR="00DA62F9" w:rsidRPr="002E6016">
        <w:rPr>
          <w:rFonts w:ascii="Times New Roman" w:hAnsi="Times New Roman" w:cs="Times New Roman"/>
          <w:b/>
          <w:sz w:val="24"/>
          <w:szCs w:val="24"/>
        </w:rPr>
        <w:t xml:space="preserve">luminum </w:t>
      </w:r>
      <w:r>
        <w:rPr>
          <w:rFonts w:ascii="Times New Roman" w:hAnsi="Times New Roman" w:cs="Times New Roman"/>
          <w:b/>
          <w:sz w:val="24"/>
          <w:szCs w:val="24"/>
        </w:rPr>
        <w:t>Screen D</w:t>
      </w:r>
      <w:r w:rsidR="00DA62F9" w:rsidRPr="002E6016">
        <w:rPr>
          <w:rFonts w:ascii="Times New Roman" w:hAnsi="Times New Roman" w:cs="Times New Roman"/>
          <w:b/>
          <w:sz w:val="24"/>
          <w:szCs w:val="24"/>
        </w:rPr>
        <w:t>oor</w:t>
      </w:r>
    </w:p>
    <w:p w:rsidR="002E6016" w:rsidRPr="002E6016" w:rsidRDefault="002E6016" w:rsidP="002E6016">
      <w:pPr>
        <w:pStyle w:val="NoSpacing"/>
        <w:rPr>
          <w:rFonts w:ascii="Times New Roman" w:hAnsi="Times New Roman" w:cs="Times New Roman"/>
          <w:sz w:val="24"/>
          <w:szCs w:val="24"/>
        </w:rPr>
      </w:pPr>
    </w:p>
    <w:p w:rsidR="002E6016" w:rsidRDefault="002E6016" w:rsidP="002E6016">
      <w:pPr>
        <w:pStyle w:val="NoSpacing"/>
        <w:ind w:left="720"/>
        <w:rPr>
          <w:rFonts w:ascii="Times New Roman" w:hAnsi="Times New Roman" w:cs="Times New Roman"/>
          <w:sz w:val="24"/>
          <w:szCs w:val="24"/>
        </w:rPr>
      </w:pPr>
      <w:r w:rsidRPr="002E6016">
        <w:rPr>
          <w:rFonts w:ascii="Times New Roman" w:hAnsi="Times New Roman" w:cs="Times New Roman"/>
          <w:sz w:val="24"/>
          <w:szCs w:val="24"/>
        </w:rPr>
        <w:t xml:space="preserve">Lowes –Special Order </w:t>
      </w:r>
    </w:p>
    <w:p w:rsidR="002E6016" w:rsidRDefault="002E6016" w:rsidP="002E6016">
      <w:pPr>
        <w:pStyle w:val="NoSpacing"/>
        <w:ind w:left="720"/>
        <w:rPr>
          <w:rFonts w:ascii="Times New Roman" w:hAnsi="Times New Roman" w:cs="Times New Roman"/>
          <w:sz w:val="24"/>
          <w:szCs w:val="24"/>
        </w:rPr>
      </w:pPr>
    </w:p>
    <w:p w:rsidR="002E6016" w:rsidRDefault="002E6016" w:rsidP="002E6016">
      <w:pPr>
        <w:pStyle w:val="NoSpacing"/>
        <w:ind w:left="720"/>
        <w:rPr>
          <w:rFonts w:ascii="Times New Roman" w:eastAsia="Times New Roman" w:hAnsi="Times New Roman" w:cs="Times New Roman"/>
          <w:bCs/>
          <w:sz w:val="24"/>
          <w:szCs w:val="24"/>
        </w:rPr>
      </w:pPr>
      <w:r w:rsidRPr="003D0BC1">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roduct</w:t>
      </w:r>
      <w:r w:rsidRPr="003D0BC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Overview:</w:t>
      </w:r>
    </w:p>
    <w:p w:rsidR="002E6016" w:rsidRPr="002E6016" w:rsidRDefault="002E6016" w:rsidP="002E6016">
      <w:pPr>
        <w:pStyle w:val="NoSpacing"/>
        <w:ind w:left="720"/>
        <w:rPr>
          <w:rFonts w:ascii="Times New Roman" w:hAnsi="Times New Roman" w:cs="Times New Roman"/>
          <w:sz w:val="24"/>
          <w:szCs w:val="24"/>
        </w:rPr>
      </w:pPr>
    </w:p>
    <w:p w:rsidR="002E6016" w:rsidRDefault="00DA62F9" w:rsidP="002E6016">
      <w:pPr>
        <w:pStyle w:val="NoSpacing"/>
        <w:ind w:left="720"/>
        <w:rPr>
          <w:rFonts w:ascii="Times New Roman" w:hAnsi="Times New Roman" w:cs="Times New Roman"/>
          <w:sz w:val="24"/>
          <w:szCs w:val="24"/>
        </w:rPr>
      </w:pPr>
      <w:proofErr w:type="spellStart"/>
      <w:r w:rsidRPr="002E6016">
        <w:rPr>
          <w:rFonts w:ascii="Times New Roman" w:hAnsi="Times New Roman" w:cs="Times New Roman"/>
          <w:sz w:val="24"/>
          <w:szCs w:val="24"/>
        </w:rPr>
        <w:t>SunTec</w:t>
      </w:r>
      <w:proofErr w:type="spellEnd"/>
      <w:r w:rsidRPr="002E6016">
        <w:rPr>
          <w:rFonts w:ascii="Times New Roman" w:hAnsi="Times New Roman" w:cs="Times New Roman"/>
          <w:sz w:val="24"/>
          <w:szCs w:val="24"/>
        </w:rPr>
        <w:t xml:space="preserve"> </w:t>
      </w:r>
      <w:r w:rsidR="002E6016" w:rsidRPr="002E6016">
        <w:rPr>
          <w:rFonts w:ascii="Times New Roman" w:hAnsi="Times New Roman" w:cs="Times New Roman"/>
          <w:sz w:val="24"/>
          <w:szCs w:val="24"/>
        </w:rPr>
        <w:t xml:space="preserve">Model 005 </w:t>
      </w:r>
      <w:proofErr w:type="gramStart"/>
      <w:r w:rsidR="002E6016" w:rsidRPr="002E6016">
        <w:rPr>
          <w:rFonts w:ascii="Times New Roman" w:hAnsi="Times New Roman" w:cs="Times New Roman"/>
          <w:sz w:val="24"/>
          <w:szCs w:val="24"/>
        </w:rPr>
        <w:t xml:space="preserve">- </w:t>
      </w:r>
      <w:r w:rsidRPr="002E6016">
        <w:rPr>
          <w:rFonts w:ascii="Times New Roman" w:hAnsi="Times New Roman" w:cs="Times New Roman"/>
          <w:sz w:val="24"/>
          <w:szCs w:val="24"/>
        </w:rPr>
        <w:t xml:space="preserve"> </w:t>
      </w:r>
      <w:r w:rsidR="002E6016" w:rsidRPr="002E6016">
        <w:rPr>
          <w:rFonts w:ascii="Times New Roman" w:hAnsi="Times New Roman" w:cs="Times New Roman"/>
          <w:sz w:val="24"/>
          <w:szCs w:val="24"/>
        </w:rPr>
        <w:t>White</w:t>
      </w:r>
      <w:proofErr w:type="gramEnd"/>
      <w:r w:rsidR="002E6016" w:rsidRPr="002E6016">
        <w:rPr>
          <w:rFonts w:ascii="Times New Roman" w:hAnsi="Times New Roman" w:cs="Times New Roman"/>
          <w:sz w:val="24"/>
          <w:szCs w:val="24"/>
        </w:rPr>
        <w:t xml:space="preserve"> Ivy League Seaview</w:t>
      </w:r>
    </w:p>
    <w:p w:rsidR="00DA62F9" w:rsidRPr="001A1FC7" w:rsidRDefault="002E6016" w:rsidP="002E6016">
      <w:pPr>
        <w:pStyle w:val="NoSpacing"/>
        <w:ind w:left="720"/>
        <w:rPr>
          <w:rFonts w:ascii="Times New Roman" w:hAnsi="Times New Roman" w:cs="Times New Roman"/>
          <w:sz w:val="16"/>
          <w:szCs w:val="16"/>
        </w:rPr>
      </w:pPr>
      <w:r w:rsidRPr="002E6016">
        <w:rPr>
          <w:rFonts w:ascii="Times New Roman" w:hAnsi="Times New Roman" w:cs="Times New Roman"/>
          <w:sz w:val="24"/>
          <w:szCs w:val="24"/>
        </w:rPr>
        <w:t xml:space="preserve"> </w:t>
      </w:r>
    </w:p>
    <w:p w:rsidR="002E6016" w:rsidRDefault="002E6016" w:rsidP="002E6016">
      <w:pPr>
        <w:pStyle w:val="NoSpacing"/>
        <w:ind w:left="720"/>
        <w:rPr>
          <w:rFonts w:ascii="Times New Roman" w:hAnsi="Times New Roman" w:cs="Times New Roman"/>
          <w:sz w:val="24"/>
          <w:szCs w:val="24"/>
        </w:rPr>
      </w:pPr>
      <w:r>
        <w:rPr>
          <w:rFonts w:ascii="Times New Roman" w:hAnsi="Times New Roman" w:cs="Times New Roman"/>
          <w:sz w:val="24"/>
          <w:szCs w:val="24"/>
        </w:rPr>
        <w:t>Specification:</w:t>
      </w:r>
    </w:p>
    <w:p w:rsidR="002E6016" w:rsidRPr="001A1FC7" w:rsidRDefault="002E6016" w:rsidP="002E6016">
      <w:pPr>
        <w:pStyle w:val="NoSpacing"/>
        <w:ind w:left="720"/>
        <w:rPr>
          <w:rFonts w:ascii="Times New Roman" w:hAnsi="Times New Roman" w:cs="Times New Roman"/>
          <w:sz w:val="16"/>
          <w:szCs w:val="16"/>
        </w:rPr>
      </w:pPr>
    </w:p>
    <w:p w:rsidR="002E6016" w:rsidRDefault="002E6016" w:rsidP="002E6016">
      <w:pPr>
        <w:pStyle w:val="NoSpacing"/>
        <w:ind w:left="720"/>
        <w:rPr>
          <w:rFonts w:ascii="Times New Roman" w:hAnsi="Times New Roman" w:cs="Times New Roman"/>
          <w:sz w:val="24"/>
          <w:szCs w:val="24"/>
        </w:rPr>
      </w:pPr>
      <w:r>
        <w:rPr>
          <w:rFonts w:ascii="Times New Roman" w:hAnsi="Times New Roman" w:cs="Times New Roman"/>
          <w:sz w:val="24"/>
          <w:szCs w:val="24"/>
        </w:rPr>
        <w:t>White aluminum with closer and latch</w:t>
      </w:r>
    </w:p>
    <w:p w:rsidR="002E6016" w:rsidRPr="002E6016" w:rsidRDefault="002E6016" w:rsidP="002E6016">
      <w:pPr>
        <w:pStyle w:val="NoSpacing"/>
        <w:ind w:left="720"/>
        <w:rPr>
          <w:rFonts w:ascii="Times New Roman" w:hAnsi="Times New Roman" w:cs="Times New Roman"/>
          <w:sz w:val="24"/>
          <w:szCs w:val="24"/>
        </w:rPr>
      </w:pPr>
      <w:r w:rsidRPr="002E6016">
        <w:rPr>
          <w:rFonts w:ascii="Times New Roman" w:hAnsi="Times New Roman" w:cs="Times New Roman"/>
          <w:sz w:val="24"/>
          <w:szCs w:val="24"/>
        </w:rPr>
        <w:t>18/14 Charcoal Screen</w:t>
      </w:r>
    </w:p>
    <w:p w:rsidR="002E6016" w:rsidRPr="002E6016" w:rsidRDefault="002E6016" w:rsidP="002E6016">
      <w:pPr>
        <w:pStyle w:val="NoSpacing"/>
        <w:ind w:left="720"/>
        <w:rPr>
          <w:rFonts w:ascii="Times New Roman" w:hAnsi="Times New Roman" w:cs="Times New Roman"/>
          <w:sz w:val="24"/>
          <w:szCs w:val="24"/>
        </w:rPr>
      </w:pPr>
      <w:r w:rsidRPr="002E6016">
        <w:rPr>
          <w:rFonts w:ascii="Times New Roman" w:hAnsi="Times New Roman" w:cs="Times New Roman"/>
          <w:sz w:val="24"/>
          <w:szCs w:val="24"/>
        </w:rPr>
        <w:t xml:space="preserve">Size = 36 X 95 </w:t>
      </w:r>
    </w:p>
    <w:p w:rsidR="002E6016" w:rsidRPr="002E6016" w:rsidRDefault="003D0BC1" w:rsidP="002E6016">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2E6016">
        <w:rPr>
          <w:rFonts w:ascii="Times New Roman" w:eastAsia="Times New Roman" w:hAnsi="Times New Roman" w:cs="Times New Roman"/>
          <w:b/>
          <w:sz w:val="24"/>
          <w:szCs w:val="24"/>
        </w:rPr>
        <w:t xml:space="preserve">Retractable Screen </w:t>
      </w:r>
      <w:r w:rsidR="002E6016" w:rsidRPr="003D0BC1">
        <w:rPr>
          <w:rFonts w:ascii="Times New Roman" w:eastAsia="Times New Roman" w:hAnsi="Times New Roman" w:cs="Times New Roman"/>
          <w:b/>
          <w:sz w:val="24"/>
          <w:szCs w:val="24"/>
        </w:rPr>
        <w:t>Door</w:t>
      </w:r>
      <w:r w:rsidR="001A1FC7">
        <w:rPr>
          <w:rFonts w:ascii="Times New Roman" w:eastAsia="Times New Roman" w:hAnsi="Times New Roman" w:cs="Times New Roman"/>
          <w:b/>
          <w:sz w:val="24"/>
          <w:szCs w:val="24"/>
        </w:rPr>
        <w:t xml:space="preserve"> – Home Depot </w:t>
      </w:r>
      <w:r w:rsidR="001A1FC7" w:rsidRPr="001A1FC7">
        <w:rPr>
          <w:rFonts w:ascii="Times New Roman" w:eastAsia="Times New Roman" w:hAnsi="Times New Roman" w:cs="Times New Roman"/>
          <w:sz w:val="24"/>
          <w:szCs w:val="24"/>
        </w:rPr>
        <w:t>(order on the Internet – delivered to store)</w:t>
      </w:r>
    </w:p>
    <w:p w:rsidR="002E6016" w:rsidRDefault="002E6016" w:rsidP="002E6016">
      <w:pPr>
        <w:spacing w:before="100" w:beforeAutospacing="1" w:after="100" w:afterAutospacing="1" w:line="240" w:lineRule="auto"/>
        <w:ind w:left="8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Product</w:t>
      </w:r>
      <w:r w:rsidRPr="002E6016">
        <w:rPr>
          <w:rFonts w:ascii="Times New Roman" w:eastAsia="Times New Roman" w:hAnsi="Times New Roman" w:cs="Times New Roman"/>
          <w:bCs/>
          <w:sz w:val="24"/>
          <w:szCs w:val="24"/>
        </w:rPr>
        <w:t xml:space="preserve"> O</w:t>
      </w:r>
      <w:r>
        <w:rPr>
          <w:rFonts w:ascii="Times New Roman" w:eastAsia="Times New Roman" w:hAnsi="Times New Roman" w:cs="Times New Roman"/>
          <w:bCs/>
          <w:sz w:val="24"/>
          <w:szCs w:val="24"/>
        </w:rPr>
        <w:t>verview</w:t>
      </w:r>
    </w:p>
    <w:p w:rsidR="002E6016" w:rsidRPr="002E6016" w:rsidRDefault="002E6016" w:rsidP="002E6016">
      <w:pPr>
        <w:spacing w:before="100" w:beforeAutospacing="1" w:after="100" w:afterAutospacing="1" w:line="240" w:lineRule="auto"/>
        <w:ind w:left="810"/>
        <w:rPr>
          <w:rFonts w:ascii="Times New Roman" w:eastAsia="Times New Roman" w:hAnsi="Times New Roman" w:cs="Times New Roman"/>
          <w:sz w:val="24"/>
          <w:szCs w:val="24"/>
        </w:rPr>
      </w:pPr>
      <w:r w:rsidRPr="002E6016">
        <w:rPr>
          <w:rFonts w:ascii="Times New Roman" w:eastAsia="Times New Roman" w:hAnsi="Times New Roman" w:cs="Times New Roman"/>
          <w:sz w:val="24"/>
          <w:szCs w:val="24"/>
        </w:rPr>
        <w:t xml:space="preserve"> </w:t>
      </w:r>
      <w:r w:rsidRPr="003D0BC1">
        <w:rPr>
          <w:rFonts w:ascii="Times New Roman" w:eastAsia="Times New Roman" w:hAnsi="Times New Roman" w:cs="Times New Roman"/>
          <w:sz w:val="24"/>
          <w:szCs w:val="24"/>
        </w:rPr>
        <w:t>ODL’s Brisa Retractable Screen Door, for tall (8 ft.) in-swing or out-swing entry doors, takes a fresh approach to maximizing fresh air and your view while offering a smooth and steady screen operation, ergonomic and intuitive function, smart and neutral design and a simple and quick 30 minute installation - all with the benefit of a limited lifetime warranty. Brisa Retractable Screen Door offers homeowners a fresh approach to traditional screen doors. Like hinged screen doors, Brisa allows fresh air to circulate into the home. But Brisa does that without all the banging and slamming and in-the-way hassles of a traditional hinged screen door. Brisa’s full view screen also fully retracts when not in use so it doe</w:t>
      </w:r>
      <w:r w:rsidR="001A1FC7">
        <w:rPr>
          <w:rFonts w:ascii="Times New Roman" w:eastAsia="Times New Roman" w:hAnsi="Times New Roman" w:cs="Times New Roman"/>
          <w:sz w:val="24"/>
          <w:szCs w:val="24"/>
        </w:rPr>
        <w:t xml:space="preserve">sn’t get in the way. </w:t>
      </w:r>
    </w:p>
    <w:p w:rsidR="002E6016" w:rsidRPr="003D0BC1" w:rsidRDefault="002E6016" w:rsidP="002E6016">
      <w:pPr>
        <w:spacing w:before="100" w:beforeAutospacing="1" w:after="100" w:afterAutospacing="1" w:line="240" w:lineRule="auto"/>
        <w:ind w:left="810"/>
        <w:outlineLvl w:val="3"/>
        <w:rPr>
          <w:rFonts w:ascii="Times New Roman" w:eastAsia="Times New Roman" w:hAnsi="Times New Roman" w:cs="Times New Roman"/>
          <w:b/>
          <w:bCs/>
          <w:sz w:val="24"/>
          <w:szCs w:val="24"/>
        </w:rPr>
      </w:pPr>
      <w:r w:rsidRPr="003D0BC1">
        <w:rPr>
          <w:rFonts w:ascii="Times New Roman" w:eastAsia="Times New Roman" w:hAnsi="Times New Roman" w:cs="Times New Roman"/>
          <w:b/>
          <w:bCs/>
          <w:sz w:val="24"/>
          <w:szCs w:val="24"/>
        </w:rPr>
        <w:t>SPECIFICATIONS</w:t>
      </w:r>
    </w:p>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2E6016">
        <w:rPr>
          <w:rFonts w:ascii="Times New Roman" w:eastAsia="Times New Roman" w:hAnsi="Times New Roman" w:cs="Times New Roman"/>
          <w:b/>
          <w:bCs/>
          <w:sz w:val="24"/>
          <w:szCs w:val="24"/>
        </w:rPr>
        <w:t>Dimensions</w:t>
      </w:r>
      <w:r w:rsidRPr="003D0BC1">
        <w:rPr>
          <w:rFonts w:ascii="Times New Roman" w:eastAsia="Times New Roman"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0"/>
        <w:gridCol w:w="2445"/>
        <w:gridCol w:w="2445"/>
        <w:gridCol w:w="2460"/>
      </w:tblGrid>
      <w:tr w:rsidR="002E6016" w:rsidRPr="003D0BC1" w:rsidTr="00732E28">
        <w:trPr>
          <w:tblCellSpacing w:w="15" w:type="dxa"/>
        </w:trPr>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Assembled Depth (in.)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3 in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Door Size (</w:t>
            </w:r>
            <w:proofErr w:type="spellStart"/>
            <w:r w:rsidRPr="003D0BC1">
              <w:rPr>
                <w:rFonts w:ascii="Times New Roman" w:eastAsia="Times New Roman" w:hAnsi="Times New Roman" w:cs="Times New Roman"/>
                <w:sz w:val="24"/>
                <w:szCs w:val="24"/>
              </w:rPr>
              <w:t>WxH</w:t>
            </w:r>
            <w:proofErr w:type="spellEnd"/>
            <w:r w:rsidRPr="003D0BC1">
              <w:rPr>
                <w:rFonts w:ascii="Times New Roman" w:eastAsia="Times New Roman" w:hAnsi="Times New Roman" w:cs="Times New Roman"/>
                <w:sz w:val="24"/>
                <w:szCs w:val="24"/>
              </w:rPr>
              <w:t>) in.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36 x 97 </w:t>
            </w:r>
          </w:p>
        </w:tc>
      </w:tr>
      <w:tr w:rsidR="002E6016" w:rsidRPr="003D0BC1" w:rsidTr="00732E28">
        <w:trPr>
          <w:tblCellSpacing w:w="15" w:type="dxa"/>
        </w:trPr>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Assembled Height (in.)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97.375 in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Door Thickness (in.)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3 </w:t>
            </w:r>
          </w:p>
        </w:tc>
      </w:tr>
      <w:tr w:rsidR="002E6016" w:rsidRPr="003D0BC1" w:rsidTr="00732E28">
        <w:trPr>
          <w:tblCellSpacing w:w="15" w:type="dxa"/>
        </w:trPr>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Assembled Width (in.)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36 in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p>
        </w:tc>
      </w:tr>
    </w:tbl>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2E6016">
        <w:rPr>
          <w:rFonts w:ascii="Times New Roman" w:eastAsia="Times New Roman" w:hAnsi="Times New Roman" w:cs="Times New Roman"/>
          <w:b/>
          <w:bCs/>
          <w:sz w:val="24"/>
          <w:szCs w:val="24"/>
        </w:rPr>
        <w:t>Details</w:t>
      </w:r>
      <w:r w:rsidRPr="003D0BC1">
        <w:rPr>
          <w:rFonts w:ascii="Times New Roman" w:eastAsia="Times New Roman"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9"/>
        <w:gridCol w:w="2957"/>
        <w:gridCol w:w="2274"/>
        <w:gridCol w:w="2290"/>
      </w:tblGrid>
      <w:tr w:rsidR="002E6016" w:rsidRPr="003D0BC1" w:rsidTr="00732E28">
        <w:trPr>
          <w:tblCellSpacing w:w="15" w:type="dxa"/>
        </w:trPr>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Color Family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White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Material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Aluminum </w:t>
            </w:r>
          </w:p>
        </w:tc>
      </w:tr>
      <w:tr w:rsidR="002E6016" w:rsidRPr="003D0BC1" w:rsidTr="00732E28">
        <w:trPr>
          <w:tblCellSpacing w:w="15" w:type="dxa"/>
        </w:trPr>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Color/Finish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White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Product Weight (lb.)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23.20 lb </w:t>
            </w:r>
          </w:p>
        </w:tc>
      </w:tr>
      <w:tr w:rsidR="002E6016" w:rsidRPr="003D0BC1" w:rsidTr="00732E28">
        <w:trPr>
          <w:tblCellSpacing w:w="15" w:type="dxa"/>
        </w:trPr>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Door Handing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Universal/Reversible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Returnable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90-Day </w:t>
            </w:r>
          </w:p>
        </w:tc>
      </w:tr>
      <w:tr w:rsidR="002E6016" w:rsidRPr="003D0BC1" w:rsidTr="00732E28">
        <w:trPr>
          <w:tblCellSpacing w:w="15" w:type="dxa"/>
        </w:trPr>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Door Type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Screen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Screen Door Type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Retractable </w:t>
            </w:r>
          </w:p>
        </w:tc>
      </w:tr>
      <w:tr w:rsidR="002E6016" w:rsidRPr="003D0BC1" w:rsidTr="00732E28">
        <w:trPr>
          <w:tblCellSpacing w:w="15" w:type="dxa"/>
        </w:trPr>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Finish Type </w:t>
            </w:r>
          </w:p>
        </w:tc>
        <w:tc>
          <w:tcPr>
            <w:tcW w:w="1250" w:type="pct"/>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r w:rsidRPr="003D0BC1">
              <w:rPr>
                <w:rFonts w:ascii="Times New Roman" w:eastAsia="Times New Roman" w:hAnsi="Times New Roman" w:cs="Times New Roman"/>
                <w:sz w:val="24"/>
                <w:szCs w:val="24"/>
              </w:rPr>
              <w:t>Finished </w:t>
            </w:r>
          </w:p>
        </w:tc>
        <w:tc>
          <w:tcPr>
            <w:tcW w:w="0" w:type="auto"/>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p>
        </w:tc>
        <w:tc>
          <w:tcPr>
            <w:tcW w:w="0" w:type="auto"/>
            <w:vAlign w:val="center"/>
            <w:hideMark/>
          </w:tcPr>
          <w:p w:rsidR="002E6016" w:rsidRPr="003D0BC1" w:rsidRDefault="002E6016" w:rsidP="002E6016">
            <w:pPr>
              <w:spacing w:after="0" w:line="240" w:lineRule="auto"/>
              <w:ind w:left="810"/>
              <w:rPr>
                <w:rFonts w:ascii="Times New Roman" w:eastAsia="Times New Roman" w:hAnsi="Times New Roman" w:cs="Times New Roman"/>
                <w:sz w:val="24"/>
                <w:szCs w:val="24"/>
              </w:rPr>
            </w:pPr>
          </w:p>
        </w:tc>
      </w:tr>
    </w:tbl>
    <w:p w:rsidR="002E6016" w:rsidRPr="002E6016" w:rsidRDefault="002E6016" w:rsidP="002E6016">
      <w:pPr>
        <w:pStyle w:val="ListParagraph"/>
        <w:spacing w:before="100" w:beforeAutospacing="1" w:after="100" w:afterAutospacing="1" w:line="240" w:lineRule="auto"/>
        <w:outlineLvl w:val="3"/>
        <w:rPr>
          <w:rFonts w:ascii="Times New Roman" w:eastAsia="Times New Roman" w:hAnsi="Times New Roman" w:cs="Times New Roman"/>
          <w:bCs/>
          <w:sz w:val="24"/>
          <w:szCs w:val="24"/>
        </w:rPr>
      </w:pPr>
    </w:p>
    <w:p w:rsidR="003D0BC1" w:rsidRPr="002E6016" w:rsidRDefault="003D0BC1" w:rsidP="003D0BC1">
      <w:pPr>
        <w:spacing w:before="100" w:beforeAutospacing="1" w:after="100" w:afterAutospacing="1" w:line="240" w:lineRule="auto"/>
        <w:outlineLvl w:val="3"/>
        <w:rPr>
          <w:rFonts w:ascii="Times New Roman" w:eastAsia="Times New Roman" w:hAnsi="Times New Roman" w:cs="Times New Roman"/>
          <w:b/>
          <w:bCs/>
          <w:sz w:val="24"/>
          <w:szCs w:val="24"/>
        </w:rPr>
      </w:pPr>
    </w:p>
    <w:p w:rsidR="003D0BC1" w:rsidRPr="003D0BC1" w:rsidRDefault="003D0BC1" w:rsidP="003D0BC1">
      <w:pPr>
        <w:spacing w:before="100" w:beforeAutospacing="1" w:after="100" w:afterAutospacing="1" w:line="240" w:lineRule="auto"/>
        <w:rPr>
          <w:rFonts w:ascii="Times New Roman" w:eastAsia="Times New Roman" w:hAnsi="Times New Roman" w:cs="Times New Roman"/>
          <w:sz w:val="24"/>
          <w:szCs w:val="24"/>
        </w:rPr>
      </w:pPr>
    </w:p>
    <w:p w:rsidR="000C02EA" w:rsidRDefault="000C02EA"/>
    <w:sectPr w:rsidR="000C02EA" w:rsidSect="002E6016">
      <w:pgSz w:w="12240" w:h="15840"/>
      <w:pgMar w:top="72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2F4E"/>
    <w:multiLevelType w:val="hybridMultilevel"/>
    <w:tmpl w:val="71729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C1"/>
    <w:rsid w:val="000C02EA"/>
    <w:rsid w:val="001A1FC7"/>
    <w:rsid w:val="002E6016"/>
    <w:rsid w:val="003D0BC1"/>
    <w:rsid w:val="0071543F"/>
    <w:rsid w:val="00DA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9E24B-1F65-4835-9C78-8F29D764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EA"/>
  </w:style>
  <w:style w:type="paragraph" w:styleId="Heading2">
    <w:name w:val="heading 2"/>
    <w:basedOn w:val="Normal"/>
    <w:link w:val="Heading2Char"/>
    <w:uiPriority w:val="9"/>
    <w:qFormat/>
    <w:rsid w:val="003D0B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D0B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0BC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D0BC1"/>
    <w:rPr>
      <w:rFonts w:ascii="Times New Roman" w:eastAsia="Times New Roman" w:hAnsi="Times New Roman" w:cs="Times New Roman"/>
      <w:b/>
      <w:bCs/>
      <w:sz w:val="24"/>
      <w:szCs w:val="24"/>
    </w:rPr>
  </w:style>
  <w:style w:type="paragraph" w:customStyle="1" w:styleId="Normal1">
    <w:name w:val="Normal1"/>
    <w:basedOn w:val="Normal"/>
    <w:rsid w:val="003D0B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0BC1"/>
    <w:rPr>
      <w:b/>
      <w:bCs/>
    </w:rPr>
  </w:style>
  <w:style w:type="paragraph" w:styleId="NoSpacing">
    <w:name w:val="No Spacing"/>
    <w:uiPriority w:val="1"/>
    <w:qFormat/>
    <w:rsid w:val="002E6016"/>
    <w:pPr>
      <w:spacing w:after="0" w:line="240" w:lineRule="auto"/>
    </w:pPr>
  </w:style>
  <w:style w:type="paragraph" w:styleId="ListParagraph">
    <w:name w:val="List Paragraph"/>
    <w:basedOn w:val="Normal"/>
    <w:uiPriority w:val="34"/>
    <w:qFormat/>
    <w:rsid w:val="002E6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11210">
      <w:bodyDiv w:val="1"/>
      <w:marLeft w:val="0"/>
      <w:marRight w:val="0"/>
      <w:marTop w:val="0"/>
      <w:marBottom w:val="0"/>
      <w:divBdr>
        <w:top w:val="none" w:sz="0" w:space="0" w:color="auto"/>
        <w:left w:val="none" w:sz="0" w:space="0" w:color="auto"/>
        <w:bottom w:val="none" w:sz="0" w:space="0" w:color="auto"/>
        <w:right w:val="none" w:sz="0" w:space="0" w:color="auto"/>
      </w:divBdr>
      <w:divsChild>
        <w:div w:id="1824396297">
          <w:marLeft w:val="0"/>
          <w:marRight w:val="0"/>
          <w:marTop w:val="0"/>
          <w:marBottom w:val="0"/>
          <w:divBdr>
            <w:top w:val="none" w:sz="0" w:space="0" w:color="auto"/>
            <w:left w:val="none" w:sz="0" w:space="0" w:color="auto"/>
            <w:bottom w:val="none" w:sz="0" w:space="0" w:color="auto"/>
            <w:right w:val="none" w:sz="0" w:space="0" w:color="auto"/>
          </w:divBdr>
          <w:divsChild>
            <w:div w:id="172108686">
              <w:marLeft w:val="0"/>
              <w:marRight w:val="0"/>
              <w:marTop w:val="0"/>
              <w:marBottom w:val="0"/>
              <w:divBdr>
                <w:top w:val="none" w:sz="0" w:space="0" w:color="auto"/>
                <w:left w:val="none" w:sz="0" w:space="0" w:color="auto"/>
                <w:bottom w:val="none" w:sz="0" w:space="0" w:color="auto"/>
                <w:right w:val="none" w:sz="0" w:space="0" w:color="auto"/>
              </w:divBdr>
            </w:div>
            <w:div w:id="1947808869">
              <w:marLeft w:val="0"/>
              <w:marRight w:val="0"/>
              <w:marTop w:val="0"/>
              <w:marBottom w:val="0"/>
              <w:divBdr>
                <w:top w:val="none" w:sz="0" w:space="0" w:color="auto"/>
                <w:left w:val="none" w:sz="0" w:space="0" w:color="auto"/>
                <w:bottom w:val="none" w:sz="0" w:space="0" w:color="auto"/>
                <w:right w:val="none" w:sz="0" w:space="0" w:color="auto"/>
              </w:divBdr>
            </w:div>
            <w:div w:id="467207433">
              <w:marLeft w:val="0"/>
              <w:marRight w:val="0"/>
              <w:marTop w:val="0"/>
              <w:marBottom w:val="0"/>
              <w:divBdr>
                <w:top w:val="none" w:sz="0" w:space="0" w:color="auto"/>
                <w:left w:val="none" w:sz="0" w:space="0" w:color="auto"/>
                <w:bottom w:val="none" w:sz="0" w:space="0" w:color="auto"/>
                <w:right w:val="none" w:sz="0" w:space="0" w:color="auto"/>
              </w:divBdr>
            </w:div>
            <w:div w:id="611592217">
              <w:marLeft w:val="0"/>
              <w:marRight w:val="0"/>
              <w:marTop w:val="0"/>
              <w:marBottom w:val="0"/>
              <w:divBdr>
                <w:top w:val="none" w:sz="0" w:space="0" w:color="auto"/>
                <w:left w:val="none" w:sz="0" w:space="0" w:color="auto"/>
                <w:bottom w:val="none" w:sz="0" w:space="0" w:color="auto"/>
                <w:right w:val="none" w:sz="0" w:space="0" w:color="auto"/>
              </w:divBdr>
            </w:div>
            <w:div w:id="1554268397">
              <w:marLeft w:val="0"/>
              <w:marRight w:val="0"/>
              <w:marTop w:val="0"/>
              <w:marBottom w:val="0"/>
              <w:divBdr>
                <w:top w:val="none" w:sz="0" w:space="0" w:color="auto"/>
                <w:left w:val="none" w:sz="0" w:space="0" w:color="auto"/>
                <w:bottom w:val="none" w:sz="0" w:space="0" w:color="auto"/>
                <w:right w:val="none" w:sz="0" w:space="0" w:color="auto"/>
              </w:divBdr>
            </w:div>
            <w:div w:id="1685932714">
              <w:marLeft w:val="0"/>
              <w:marRight w:val="0"/>
              <w:marTop w:val="0"/>
              <w:marBottom w:val="0"/>
              <w:divBdr>
                <w:top w:val="none" w:sz="0" w:space="0" w:color="auto"/>
                <w:left w:val="none" w:sz="0" w:space="0" w:color="auto"/>
                <w:bottom w:val="none" w:sz="0" w:space="0" w:color="auto"/>
                <w:right w:val="none" w:sz="0" w:space="0" w:color="auto"/>
              </w:divBdr>
            </w:div>
            <w:div w:id="1979337046">
              <w:marLeft w:val="0"/>
              <w:marRight w:val="0"/>
              <w:marTop w:val="0"/>
              <w:marBottom w:val="0"/>
              <w:divBdr>
                <w:top w:val="none" w:sz="0" w:space="0" w:color="auto"/>
                <w:left w:val="none" w:sz="0" w:space="0" w:color="auto"/>
                <w:bottom w:val="none" w:sz="0" w:space="0" w:color="auto"/>
                <w:right w:val="none" w:sz="0" w:space="0" w:color="auto"/>
              </w:divBdr>
            </w:div>
            <w:div w:id="2073648951">
              <w:marLeft w:val="0"/>
              <w:marRight w:val="0"/>
              <w:marTop w:val="0"/>
              <w:marBottom w:val="0"/>
              <w:divBdr>
                <w:top w:val="none" w:sz="0" w:space="0" w:color="auto"/>
                <w:left w:val="none" w:sz="0" w:space="0" w:color="auto"/>
                <w:bottom w:val="none" w:sz="0" w:space="0" w:color="auto"/>
                <w:right w:val="none" w:sz="0" w:space="0" w:color="auto"/>
              </w:divBdr>
            </w:div>
            <w:div w:id="1893269867">
              <w:marLeft w:val="0"/>
              <w:marRight w:val="0"/>
              <w:marTop w:val="0"/>
              <w:marBottom w:val="0"/>
              <w:divBdr>
                <w:top w:val="none" w:sz="0" w:space="0" w:color="auto"/>
                <w:left w:val="none" w:sz="0" w:space="0" w:color="auto"/>
                <w:bottom w:val="none" w:sz="0" w:space="0" w:color="auto"/>
                <w:right w:val="none" w:sz="0" w:space="0" w:color="auto"/>
              </w:divBdr>
            </w:div>
            <w:div w:id="1876655941">
              <w:marLeft w:val="0"/>
              <w:marRight w:val="0"/>
              <w:marTop w:val="0"/>
              <w:marBottom w:val="0"/>
              <w:divBdr>
                <w:top w:val="none" w:sz="0" w:space="0" w:color="auto"/>
                <w:left w:val="none" w:sz="0" w:space="0" w:color="auto"/>
                <w:bottom w:val="none" w:sz="0" w:space="0" w:color="auto"/>
                <w:right w:val="none" w:sz="0" w:space="0" w:color="auto"/>
              </w:divBdr>
            </w:div>
            <w:div w:id="432944706">
              <w:marLeft w:val="0"/>
              <w:marRight w:val="0"/>
              <w:marTop w:val="0"/>
              <w:marBottom w:val="0"/>
              <w:divBdr>
                <w:top w:val="none" w:sz="0" w:space="0" w:color="auto"/>
                <w:left w:val="none" w:sz="0" w:space="0" w:color="auto"/>
                <w:bottom w:val="none" w:sz="0" w:space="0" w:color="auto"/>
                <w:right w:val="none" w:sz="0" w:space="0" w:color="auto"/>
              </w:divBdr>
            </w:div>
            <w:div w:id="260141776">
              <w:marLeft w:val="0"/>
              <w:marRight w:val="0"/>
              <w:marTop w:val="0"/>
              <w:marBottom w:val="0"/>
              <w:divBdr>
                <w:top w:val="none" w:sz="0" w:space="0" w:color="auto"/>
                <w:left w:val="none" w:sz="0" w:space="0" w:color="auto"/>
                <w:bottom w:val="none" w:sz="0" w:space="0" w:color="auto"/>
                <w:right w:val="none" w:sz="0" w:space="0" w:color="auto"/>
              </w:divBdr>
            </w:div>
            <w:div w:id="1084767101">
              <w:marLeft w:val="0"/>
              <w:marRight w:val="0"/>
              <w:marTop w:val="0"/>
              <w:marBottom w:val="0"/>
              <w:divBdr>
                <w:top w:val="none" w:sz="0" w:space="0" w:color="auto"/>
                <w:left w:val="none" w:sz="0" w:space="0" w:color="auto"/>
                <w:bottom w:val="none" w:sz="0" w:space="0" w:color="auto"/>
                <w:right w:val="none" w:sz="0" w:space="0" w:color="auto"/>
              </w:divBdr>
            </w:div>
            <w:div w:id="851459795">
              <w:marLeft w:val="0"/>
              <w:marRight w:val="0"/>
              <w:marTop w:val="0"/>
              <w:marBottom w:val="0"/>
              <w:divBdr>
                <w:top w:val="none" w:sz="0" w:space="0" w:color="auto"/>
                <w:left w:val="none" w:sz="0" w:space="0" w:color="auto"/>
                <w:bottom w:val="none" w:sz="0" w:space="0" w:color="auto"/>
                <w:right w:val="none" w:sz="0" w:space="0" w:color="auto"/>
              </w:divBdr>
            </w:div>
            <w:div w:id="1335719260">
              <w:marLeft w:val="0"/>
              <w:marRight w:val="0"/>
              <w:marTop w:val="0"/>
              <w:marBottom w:val="0"/>
              <w:divBdr>
                <w:top w:val="none" w:sz="0" w:space="0" w:color="auto"/>
                <w:left w:val="none" w:sz="0" w:space="0" w:color="auto"/>
                <w:bottom w:val="none" w:sz="0" w:space="0" w:color="auto"/>
                <w:right w:val="none" w:sz="0" w:space="0" w:color="auto"/>
              </w:divBdr>
            </w:div>
            <w:div w:id="2060811767">
              <w:marLeft w:val="0"/>
              <w:marRight w:val="0"/>
              <w:marTop w:val="0"/>
              <w:marBottom w:val="0"/>
              <w:divBdr>
                <w:top w:val="none" w:sz="0" w:space="0" w:color="auto"/>
                <w:left w:val="none" w:sz="0" w:space="0" w:color="auto"/>
                <w:bottom w:val="none" w:sz="0" w:space="0" w:color="auto"/>
                <w:right w:val="none" w:sz="0" w:space="0" w:color="auto"/>
              </w:divBdr>
            </w:div>
            <w:div w:id="328295130">
              <w:marLeft w:val="0"/>
              <w:marRight w:val="0"/>
              <w:marTop w:val="0"/>
              <w:marBottom w:val="0"/>
              <w:divBdr>
                <w:top w:val="none" w:sz="0" w:space="0" w:color="auto"/>
                <w:left w:val="none" w:sz="0" w:space="0" w:color="auto"/>
                <w:bottom w:val="none" w:sz="0" w:space="0" w:color="auto"/>
                <w:right w:val="none" w:sz="0" w:space="0" w:color="auto"/>
              </w:divBdr>
            </w:div>
            <w:div w:id="1659796825">
              <w:marLeft w:val="0"/>
              <w:marRight w:val="0"/>
              <w:marTop w:val="0"/>
              <w:marBottom w:val="0"/>
              <w:divBdr>
                <w:top w:val="none" w:sz="0" w:space="0" w:color="auto"/>
                <w:left w:val="none" w:sz="0" w:space="0" w:color="auto"/>
                <w:bottom w:val="none" w:sz="0" w:space="0" w:color="auto"/>
                <w:right w:val="none" w:sz="0" w:space="0" w:color="auto"/>
              </w:divBdr>
            </w:div>
            <w:div w:id="1604337041">
              <w:marLeft w:val="0"/>
              <w:marRight w:val="0"/>
              <w:marTop w:val="0"/>
              <w:marBottom w:val="0"/>
              <w:divBdr>
                <w:top w:val="none" w:sz="0" w:space="0" w:color="auto"/>
                <w:left w:val="none" w:sz="0" w:space="0" w:color="auto"/>
                <w:bottom w:val="none" w:sz="0" w:space="0" w:color="auto"/>
                <w:right w:val="none" w:sz="0" w:space="0" w:color="auto"/>
              </w:divBdr>
            </w:div>
            <w:div w:id="2138839583">
              <w:marLeft w:val="0"/>
              <w:marRight w:val="0"/>
              <w:marTop w:val="0"/>
              <w:marBottom w:val="0"/>
              <w:divBdr>
                <w:top w:val="none" w:sz="0" w:space="0" w:color="auto"/>
                <w:left w:val="none" w:sz="0" w:space="0" w:color="auto"/>
                <w:bottom w:val="none" w:sz="0" w:space="0" w:color="auto"/>
                <w:right w:val="none" w:sz="0" w:space="0" w:color="auto"/>
              </w:divBdr>
            </w:div>
            <w:div w:id="650669712">
              <w:marLeft w:val="0"/>
              <w:marRight w:val="0"/>
              <w:marTop w:val="0"/>
              <w:marBottom w:val="0"/>
              <w:divBdr>
                <w:top w:val="none" w:sz="0" w:space="0" w:color="auto"/>
                <w:left w:val="none" w:sz="0" w:space="0" w:color="auto"/>
                <w:bottom w:val="none" w:sz="0" w:space="0" w:color="auto"/>
                <w:right w:val="none" w:sz="0" w:space="0" w:color="auto"/>
              </w:divBdr>
            </w:div>
            <w:div w:id="577059109">
              <w:marLeft w:val="0"/>
              <w:marRight w:val="0"/>
              <w:marTop w:val="0"/>
              <w:marBottom w:val="0"/>
              <w:divBdr>
                <w:top w:val="none" w:sz="0" w:space="0" w:color="auto"/>
                <w:left w:val="none" w:sz="0" w:space="0" w:color="auto"/>
                <w:bottom w:val="none" w:sz="0" w:space="0" w:color="auto"/>
                <w:right w:val="none" w:sz="0" w:space="0" w:color="auto"/>
              </w:divBdr>
            </w:div>
            <w:div w:id="1771000865">
              <w:marLeft w:val="0"/>
              <w:marRight w:val="0"/>
              <w:marTop w:val="0"/>
              <w:marBottom w:val="0"/>
              <w:divBdr>
                <w:top w:val="none" w:sz="0" w:space="0" w:color="auto"/>
                <w:left w:val="none" w:sz="0" w:space="0" w:color="auto"/>
                <w:bottom w:val="none" w:sz="0" w:space="0" w:color="auto"/>
                <w:right w:val="none" w:sz="0" w:space="0" w:color="auto"/>
              </w:divBdr>
            </w:div>
            <w:div w:id="423111083">
              <w:marLeft w:val="0"/>
              <w:marRight w:val="0"/>
              <w:marTop w:val="0"/>
              <w:marBottom w:val="0"/>
              <w:divBdr>
                <w:top w:val="none" w:sz="0" w:space="0" w:color="auto"/>
                <w:left w:val="none" w:sz="0" w:space="0" w:color="auto"/>
                <w:bottom w:val="none" w:sz="0" w:space="0" w:color="auto"/>
                <w:right w:val="none" w:sz="0" w:space="0" w:color="auto"/>
              </w:divBdr>
            </w:div>
            <w:div w:id="408814542">
              <w:marLeft w:val="0"/>
              <w:marRight w:val="0"/>
              <w:marTop w:val="0"/>
              <w:marBottom w:val="0"/>
              <w:divBdr>
                <w:top w:val="none" w:sz="0" w:space="0" w:color="auto"/>
                <w:left w:val="none" w:sz="0" w:space="0" w:color="auto"/>
                <w:bottom w:val="none" w:sz="0" w:space="0" w:color="auto"/>
                <w:right w:val="none" w:sz="0" w:space="0" w:color="auto"/>
              </w:divBdr>
            </w:div>
            <w:div w:id="1838382224">
              <w:marLeft w:val="0"/>
              <w:marRight w:val="0"/>
              <w:marTop w:val="0"/>
              <w:marBottom w:val="0"/>
              <w:divBdr>
                <w:top w:val="none" w:sz="0" w:space="0" w:color="auto"/>
                <w:left w:val="none" w:sz="0" w:space="0" w:color="auto"/>
                <w:bottom w:val="none" w:sz="0" w:space="0" w:color="auto"/>
                <w:right w:val="none" w:sz="0" w:space="0" w:color="auto"/>
              </w:divBdr>
            </w:div>
            <w:div w:id="1353872640">
              <w:marLeft w:val="0"/>
              <w:marRight w:val="0"/>
              <w:marTop w:val="0"/>
              <w:marBottom w:val="0"/>
              <w:divBdr>
                <w:top w:val="none" w:sz="0" w:space="0" w:color="auto"/>
                <w:left w:val="none" w:sz="0" w:space="0" w:color="auto"/>
                <w:bottom w:val="none" w:sz="0" w:space="0" w:color="auto"/>
                <w:right w:val="none" w:sz="0" w:space="0" w:color="auto"/>
              </w:divBdr>
            </w:div>
            <w:div w:id="557591702">
              <w:marLeft w:val="0"/>
              <w:marRight w:val="0"/>
              <w:marTop w:val="0"/>
              <w:marBottom w:val="0"/>
              <w:divBdr>
                <w:top w:val="none" w:sz="0" w:space="0" w:color="auto"/>
                <w:left w:val="none" w:sz="0" w:space="0" w:color="auto"/>
                <w:bottom w:val="none" w:sz="0" w:space="0" w:color="auto"/>
                <w:right w:val="none" w:sz="0" w:space="0" w:color="auto"/>
              </w:divBdr>
            </w:div>
            <w:div w:id="178276026">
              <w:marLeft w:val="0"/>
              <w:marRight w:val="0"/>
              <w:marTop w:val="0"/>
              <w:marBottom w:val="0"/>
              <w:divBdr>
                <w:top w:val="none" w:sz="0" w:space="0" w:color="auto"/>
                <w:left w:val="none" w:sz="0" w:space="0" w:color="auto"/>
                <w:bottom w:val="none" w:sz="0" w:space="0" w:color="auto"/>
                <w:right w:val="none" w:sz="0" w:space="0" w:color="auto"/>
              </w:divBdr>
            </w:div>
            <w:div w:id="16110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9423">
      <w:bodyDiv w:val="1"/>
      <w:marLeft w:val="0"/>
      <w:marRight w:val="0"/>
      <w:marTop w:val="0"/>
      <w:marBottom w:val="0"/>
      <w:divBdr>
        <w:top w:val="none" w:sz="0" w:space="0" w:color="auto"/>
        <w:left w:val="none" w:sz="0" w:space="0" w:color="auto"/>
        <w:bottom w:val="none" w:sz="0" w:space="0" w:color="auto"/>
        <w:right w:val="none" w:sz="0" w:space="0" w:color="auto"/>
      </w:divBdr>
      <w:divsChild>
        <w:div w:id="626818955">
          <w:marLeft w:val="0"/>
          <w:marRight w:val="0"/>
          <w:marTop w:val="0"/>
          <w:marBottom w:val="0"/>
          <w:divBdr>
            <w:top w:val="none" w:sz="0" w:space="0" w:color="auto"/>
            <w:left w:val="none" w:sz="0" w:space="0" w:color="auto"/>
            <w:bottom w:val="none" w:sz="0" w:space="0" w:color="auto"/>
            <w:right w:val="none" w:sz="0" w:space="0" w:color="auto"/>
          </w:divBdr>
          <w:divsChild>
            <w:div w:id="1380131933">
              <w:marLeft w:val="0"/>
              <w:marRight w:val="0"/>
              <w:marTop w:val="0"/>
              <w:marBottom w:val="0"/>
              <w:divBdr>
                <w:top w:val="none" w:sz="0" w:space="0" w:color="auto"/>
                <w:left w:val="none" w:sz="0" w:space="0" w:color="auto"/>
                <w:bottom w:val="none" w:sz="0" w:space="0" w:color="auto"/>
                <w:right w:val="none" w:sz="0" w:space="0" w:color="auto"/>
              </w:divBdr>
            </w:div>
          </w:divsChild>
        </w:div>
        <w:div w:id="1968732054">
          <w:marLeft w:val="0"/>
          <w:marRight w:val="0"/>
          <w:marTop w:val="0"/>
          <w:marBottom w:val="0"/>
          <w:divBdr>
            <w:top w:val="none" w:sz="0" w:space="0" w:color="auto"/>
            <w:left w:val="none" w:sz="0" w:space="0" w:color="auto"/>
            <w:bottom w:val="none" w:sz="0" w:space="0" w:color="auto"/>
            <w:right w:val="none" w:sz="0" w:space="0" w:color="auto"/>
          </w:divBdr>
          <w:divsChild>
            <w:div w:id="9115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Dan's office</cp:lastModifiedBy>
  <cp:revision>2</cp:revision>
  <dcterms:created xsi:type="dcterms:W3CDTF">2016-03-07T16:43:00Z</dcterms:created>
  <dcterms:modified xsi:type="dcterms:W3CDTF">2016-03-07T16:43:00Z</dcterms:modified>
</cp:coreProperties>
</file>